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11" w:rsidRDefault="00B65B64">
      <w:r>
        <w:rPr>
          <w:noProof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Sveta\Documents\IMG_20170403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ocuments\IMG_20170403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B64" w:rsidRDefault="00B65B64"/>
    <w:p w:rsidR="00B65B64" w:rsidRDefault="00B65B64"/>
    <w:p w:rsidR="00B65B64" w:rsidRDefault="00B65B64" w:rsidP="00B65B64">
      <w:pPr>
        <w:pStyle w:val="1"/>
        <w:spacing w:before="0" w:after="0" w:line="240" w:lineRule="auto"/>
      </w:pPr>
      <w:r>
        <w:lastRenderedPageBreak/>
        <w:t xml:space="preserve">1. Цели и задачи внедрения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политика разработана в соответствии с положениями </w:t>
      </w:r>
      <w:hyperlink r:id="rId5" w:history="1">
        <w:r w:rsidRPr="00B65B64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B65B64">
        <w:rPr>
          <w:rFonts w:ascii="Times New Roman" w:hAnsi="Times New Roman"/>
          <w:sz w:val="24"/>
          <w:szCs w:val="24"/>
        </w:rPr>
        <w:t xml:space="preserve"> от 25 декабря 2008 г. N 273-ФЗ "О противодействии коррупции" и </w:t>
      </w:r>
      <w:hyperlink r:id="rId6" w:history="1">
        <w:r w:rsidRPr="00B65B64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методических рекомендаций</w:t>
        </w:r>
      </w:hyperlink>
      <w:r w:rsidRPr="00B65B64">
        <w:rPr>
          <w:rFonts w:ascii="Times New Roman" w:hAnsi="Times New Roman"/>
          <w:sz w:val="24"/>
          <w:szCs w:val="24"/>
        </w:rPr>
        <w:t xml:space="preserve"> п</w:t>
      </w:r>
      <w:r w:rsidRPr="00DE46BD">
        <w:rPr>
          <w:rFonts w:ascii="Times New Roman" w:hAnsi="Times New Roman"/>
          <w:sz w:val="24"/>
          <w:szCs w:val="24"/>
        </w:rPr>
        <w:t>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 г.</w:t>
      </w:r>
    </w:p>
    <w:p w:rsidR="00B65B64" w:rsidRPr="00DE46BD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1.2. Настоящая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политика является внутренним документом </w:t>
      </w:r>
      <w:r>
        <w:rPr>
          <w:rFonts w:ascii="Times New Roman" w:hAnsi="Times New Roman"/>
          <w:sz w:val="24"/>
          <w:szCs w:val="24"/>
        </w:rPr>
        <w:t>МБДОУ детского сада № 34 города Белово</w:t>
      </w:r>
      <w:r w:rsidRPr="00DE46BD">
        <w:rPr>
          <w:rFonts w:ascii="Times New Roman" w:hAnsi="Times New Roman"/>
          <w:sz w:val="24"/>
          <w:szCs w:val="24"/>
        </w:rPr>
        <w:t xml:space="preserve"> (далее - Организация), направленным на профилактику и пресечение коррупционных правонарушений в деятельности Организации.</w:t>
      </w:r>
    </w:p>
    <w:p w:rsidR="00B65B64" w:rsidRPr="00DE46BD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1.3. Основными целями внедрения в Организации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политики являются:</w:t>
      </w:r>
    </w:p>
    <w:p w:rsidR="00B65B64" w:rsidRPr="00DE46BD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минимизация риска вовлечения Организации, ее руководства и работников в коррупционную деятельность;</w:t>
      </w:r>
    </w:p>
    <w:p w:rsidR="00B65B64" w:rsidRPr="00DE46BD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формирование у работников Организации независимо от занимаемой должности, контрагентов и иных лиц единообразного понимания политики Организации о неприятии коррупции в любых формах и проявлениях;</w:t>
      </w:r>
    </w:p>
    <w:p w:rsidR="00B65B64" w:rsidRPr="00DE46BD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обобщение и разъяснение основных требований законодательства РФ в области противодействия коррупции, применяемых в Организации.</w:t>
      </w:r>
    </w:p>
    <w:p w:rsidR="00B65B64" w:rsidRPr="00DE46BD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1.4. Для достижения поставленных целей устанавливаются следующие задачи внедрения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политики в Организации:</w:t>
      </w:r>
    </w:p>
    <w:p w:rsidR="00B65B64" w:rsidRPr="00DE46BD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- закрепление основных принципов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деятельности Организации;</w:t>
      </w:r>
    </w:p>
    <w:p w:rsidR="00B65B64" w:rsidRPr="00DE46BD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определение области применения Политики и круга лиц, попадающих под ее действие;</w:t>
      </w:r>
    </w:p>
    <w:p w:rsidR="00B65B64" w:rsidRPr="00DE46BD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- определение должностных лиц Организации, ответственных за реализацию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политики;</w:t>
      </w:r>
    </w:p>
    <w:p w:rsidR="00B65B64" w:rsidRPr="00DE46BD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- определение и закрепление обязанностей работников и Организации, связанных с предупреждением и противодействием коррупции;</w:t>
      </w:r>
    </w:p>
    <w:p w:rsidR="00B65B64" w:rsidRPr="00DE46BD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- установление перечня реализуемых Организацией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мероприятий, стандартов и процедур и порядка их выполнения (применения);</w:t>
      </w:r>
    </w:p>
    <w:p w:rsidR="00B65B64" w:rsidRPr="00DE46BD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- закрепление ответственности сотрудников Организации за несоблюдение требований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политики.</w:t>
      </w:r>
    </w:p>
    <w:p w:rsidR="00B65B64" w:rsidRDefault="00B65B64" w:rsidP="00B65B64">
      <w:pPr>
        <w:pStyle w:val="1"/>
        <w:spacing w:before="0" w:after="0" w:line="240" w:lineRule="auto"/>
      </w:pPr>
      <w:r>
        <w:t>2. Используемые в политике понятия и определения</w:t>
      </w:r>
    </w:p>
    <w:p w:rsidR="00B65B64" w:rsidRPr="00B65B64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6BD">
        <w:rPr>
          <w:rFonts w:ascii="Times New Roman" w:hAnsi="Times New Roman"/>
          <w:sz w:val="24"/>
          <w:szCs w:val="24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DE46BD">
        <w:rPr>
          <w:rFonts w:ascii="Times New Roman" w:hAnsi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</w:t>
      </w:r>
      <w:hyperlink r:id="rId7" w:history="1">
        <w:r w:rsidRPr="00B65B64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пункт 1 статьи 1</w:t>
        </w:r>
      </w:hyperlink>
      <w:r w:rsidRPr="00B65B64">
        <w:rPr>
          <w:rFonts w:ascii="Times New Roman" w:hAnsi="Times New Roman"/>
          <w:sz w:val="24"/>
          <w:szCs w:val="24"/>
        </w:rPr>
        <w:t xml:space="preserve"> Федерального закона от 25 декабря 2008 г. № 273-ФЗ «О противодействии коррупции»).</w:t>
      </w:r>
    </w:p>
    <w:p w:rsidR="00B65B64" w:rsidRPr="00B65B64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B65B64">
        <w:rPr>
          <w:rFonts w:ascii="Times New Roman" w:hAnsi="Times New Roman"/>
          <w:sz w:val="24"/>
          <w:szCs w:val="24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8" w:history="1">
        <w:r w:rsidRPr="00B65B64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 xml:space="preserve">пункт 2 статьи 1 </w:t>
        </w:r>
      </w:hyperlink>
      <w:r w:rsidRPr="00B65B64">
        <w:rPr>
          <w:rFonts w:ascii="Times New Roman" w:hAnsi="Times New Roman"/>
          <w:sz w:val="24"/>
          <w:szCs w:val="24"/>
        </w:rPr>
        <w:t>Федерального закона от 25 декабря 2008 г. № 273-ФЗ «О противодействии коррупции»):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lastRenderedPageBreak/>
        <w:t>в) по минимизации и (или) ликвидации последствий коррупционных правонарушений.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6BD">
        <w:rPr>
          <w:rFonts w:ascii="Times New Roman" w:hAnsi="Times New Roman"/>
          <w:sz w:val="24"/>
          <w:szCs w:val="24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DE46BD">
        <w:rPr>
          <w:rFonts w:ascii="Times New Roman" w:hAnsi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6BD">
        <w:rPr>
          <w:rFonts w:ascii="Times New Roman" w:hAnsi="Times New Roman"/>
          <w:sz w:val="24"/>
          <w:szCs w:val="24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9" w:history="1">
        <w:r w:rsidRPr="00B65B64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часть 1 статьи 204</w:t>
        </w:r>
      </w:hyperlink>
      <w:r w:rsidRPr="00B65B64">
        <w:rPr>
          <w:rFonts w:ascii="Times New Roman" w:hAnsi="Times New Roman"/>
          <w:sz w:val="24"/>
          <w:szCs w:val="24"/>
        </w:rPr>
        <w:t xml:space="preserve"> </w:t>
      </w:r>
      <w:r w:rsidRPr="00DE46B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 РФ</w:t>
      </w:r>
      <w:r w:rsidRPr="00DE46BD">
        <w:rPr>
          <w:rFonts w:ascii="Times New Roman" w:hAnsi="Times New Roman"/>
          <w:sz w:val="24"/>
          <w:szCs w:val="24"/>
        </w:rPr>
        <w:t>).</w:t>
      </w:r>
      <w:proofErr w:type="gramEnd"/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6BD">
        <w:rPr>
          <w:rFonts w:ascii="Times New Roman" w:hAnsi="Times New Roman"/>
          <w:sz w:val="24"/>
          <w:szCs w:val="24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DE46BD">
        <w:rPr>
          <w:rFonts w:ascii="Times New Roman" w:hAnsi="Times New Roman"/>
          <w:sz w:val="24"/>
          <w:szCs w:val="24"/>
        </w:rPr>
        <w:t xml:space="preserve"> (представителем организации) которой он является.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65B64" w:rsidRDefault="00B65B64" w:rsidP="00B65B64">
      <w:pPr>
        <w:pStyle w:val="1"/>
        <w:spacing w:before="0" w:after="0" w:line="240" w:lineRule="auto"/>
      </w:pPr>
      <w:r>
        <w:t xml:space="preserve">3. Основные принципы </w:t>
      </w:r>
      <w:proofErr w:type="spellStart"/>
      <w:r>
        <w:t>антикоррупционной</w:t>
      </w:r>
      <w:proofErr w:type="spellEnd"/>
      <w:r>
        <w:t xml:space="preserve"> деятельности организации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3.1. В соответствии со </w:t>
      </w:r>
      <w:hyperlink r:id="rId10" w:history="1">
        <w:r w:rsidRPr="00B65B64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ст. 3</w:t>
        </w:r>
      </w:hyperlink>
      <w:r w:rsidRPr="00B65B64">
        <w:rPr>
          <w:rFonts w:ascii="Times New Roman" w:hAnsi="Times New Roman"/>
          <w:sz w:val="24"/>
          <w:szCs w:val="24"/>
        </w:rPr>
        <w:t xml:space="preserve"> </w:t>
      </w:r>
      <w:r w:rsidRPr="00DE46BD">
        <w:rPr>
          <w:rFonts w:ascii="Times New Roman" w:hAnsi="Times New Roman"/>
          <w:sz w:val="24"/>
          <w:szCs w:val="24"/>
        </w:rPr>
        <w:t xml:space="preserve">Федерального закона от 25 декабря 2008 г. </w:t>
      </w:r>
      <w:r>
        <w:rPr>
          <w:rFonts w:ascii="Times New Roman" w:hAnsi="Times New Roman"/>
          <w:sz w:val="24"/>
          <w:szCs w:val="24"/>
        </w:rPr>
        <w:t>№</w:t>
      </w:r>
      <w:r w:rsidRPr="00DE46BD">
        <w:rPr>
          <w:rFonts w:ascii="Times New Roman" w:hAnsi="Times New Roman"/>
          <w:sz w:val="24"/>
          <w:szCs w:val="24"/>
        </w:rPr>
        <w:t xml:space="preserve">273-ФЗ </w:t>
      </w:r>
      <w:r>
        <w:rPr>
          <w:rFonts w:ascii="Times New Roman" w:hAnsi="Times New Roman"/>
          <w:sz w:val="24"/>
          <w:szCs w:val="24"/>
        </w:rPr>
        <w:t>«</w:t>
      </w:r>
      <w:r w:rsidRPr="00DE46BD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DE46BD">
        <w:rPr>
          <w:rFonts w:ascii="Times New Roman" w:hAnsi="Times New Roman"/>
          <w:sz w:val="24"/>
          <w:szCs w:val="24"/>
        </w:rPr>
        <w:t xml:space="preserve"> противодействие коррупции в Российской Федерации основывается на следующих основных принципах: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2) законность;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3) публичность и открытость деятельности государственных органов и органов местного самоуправления;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6) приоритетное применение мер по предупреждению коррупции;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3.2. Система мер противодействия коррупции в Организации основывается на следующих принципах: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а) Принцип соответствия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политики Организации действующему законодательству и общепринятым нормам: соответствие реализуемых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мероприятий </w:t>
      </w:r>
      <w:hyperlink r:id="rId11" w:history="1">
        <w:r w:rsidRPr="00B65B64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Конституции</w:t>
        </w:r>
      </w:hyperlink>
      <w:r w:rsidRPr="00B65B64">
        <w:rPr>
          <w:rFonts w:ascii="Times New Roman" w:hAnsi="Times New Roman"/>
          <w:sz w:val="24"/>
          <w:szCs w:val="24"/>
        </w:rPr>
        <w:t xml:space="preserve"> РФ, заключенным Российской Федерацией международным договорам, </w:t>
      </w:r>
      <w:hyperlink r:id="rId12" w:history="1">
        <w:r w:rsidRPr="00B65B64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Федеральному закону</w:t>
        </w:r>
      </w:hyperlink>
      <w:r w:rsidRPr="00DE46BD">
        <w:rPr>
          <w:rFonts w:ascii="Times New Roman" w:hAnsi="Times New Roman"/>
          <w:sz w:val="24"/>
          <w:szCs w:val="24"/>
        </w:rPr>
        <w:t xml:space="preserve"> от 25 декабря 2008 г. </w:t>
      </w:r>
      <w:r>
        <w:rPr>
          <w:rFonts w:ascii="Times New Roman" w:hAnsi="Times New Roman"/>
          <w:sz w:val="24"/>
          <w:szCs w:val="24"/>
        </w:rPr>
        <w:lastRenderedPageBreak/>
        <w:t>№</w:t>
      </w:r>
      <w:r w:rsidRPr="00DE46BD">
        <w:rPr>
          <w:rFonts w:ascii="Times New Roman" w:hAnsi="Times New Roman"/>
          <w:sz w:val="24"/>
          <w:szCs w:val="24"/>
        </w:rPr>
        <w:t xml:space="preserve"> 273-ФЗ </w:t>
      </w:r>
      <w:r>
        <w:rPr>
          <w:rFonts w:ascii="Times New Roman" w:hAnsi="Times New Roman"/>
          <w:sz w:val="24"/>
          <w:szCs w:val="24"/>
        </w:rPr>
        <w:t>«</w:t>
      </w:r>
      <w:r w:rsidRPr="00DE46BD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DE46BD">
        <w:rPr>
          <w:rFonts w:ascii="Times New Roman" w:hAnsi="Times New Roman"/>
          <w:sz w:val="24"/>
          <w:szCs w:val="24"/>
        </w:rPr>
        <w:t xml:space="preserve"> и иным нормативным правовым актам, применяемым к Организации.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б) Принцип личного примера руководства Организации: руководство Организации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в) Принцип вовлеченности работников: активное участие работников Организации независимо от должности в формировании и реализации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стандартов и процедур.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г) Принцип нулевой толерантности: неприятие в Организации коррупции в любых формах и проявлениях.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6BD">
        <w:rPr>
          <w:rFonts w:ascii="Times New Roman" w:hAnsi="Times New Roman"/>
          <w:sz w:val="24"/>
          <w:szCs w:val="24"/>
        </w:rPr>
        <w:t>д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) Принцип соразмерности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процедур риску коррупции: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осуществляется с учетом степени выявленного риска.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е) Принцип периодической оценки рисков: в Организации на периодической основе осуществляется выявление и оценка коррупционных рисков, характерных для деятельности Организации в целом и для отдельных ее подразделений в частности.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6BD">
        <w:rPr>
          <w:rFonts w:ascii="Times New Roman" w:hAnsi="Times New Roman"/>
          <w:sz w:val="24"/>
          <w:szCs w:val="24"/>
        </w:rPr>
        <w:t xml:space="preserve">ж) Принцип обязательности проверки контрагентов: в Организации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мероприятий или политик, их готовность соблюдать требования настоящей Политики и включать в договоры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антикоррупционные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условия (оговорки), а также оказывать взаимное содействие для этичного ведения бизнеса и предотвращения коррупции.</w:t>
      </w:r>
      <w:proofErr w:type="gramEnd"/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46BD">
        <w:rPr>
          <w:rFonts w:ascii="Times New Roman" w:hAnsi="Times New Roman"/>
          <w:sz w:val="24"/>
          <w:szCs w:val="24"/>
        </w:rPr>
        <w:t>з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) Принцип открытости: информирование контрагентов, партнеров и общественности о принятых в Организации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стандартах ведения деятельности.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и) Принцип постоянного контроля и регулярного мониторинга: регулярное осуществление мониторинга эффективности внедренных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стандартов и процедур, а также </w:t>
      </w:r>
      <w:proofErr w:type="gramStart"/>
      <w:r w:rsidRPr="00DE46B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E46BD">
        <w:rPr>
          <w:rFonts w:ascii="Times New Roman" w:hAnsi="Times New Roman"/>
          <w:sz w:val="24"/>
          <w:szCs w:val="24"/>
        </w:rPr>
        <w:t xml:space="preserve"> их исполнением.</w:t>
      </w:r>
    </w:p>
    <w:p w:rsidR="00B65B64" w:rsidRPr="00DE46BD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к) Принцип ответственности и неотвратимости наказания: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политики.</w:t>
      </w:r>
    </w:p>
    <w:p w:rsidR="00B65B64" w:rsidRDefault="00B65B64" w:rsidP="00B65B64">
      <w:pPr>
        <w:pStyle w:val="1"/>
        <w:spacing w:before="0" w:after="0" w:line="240" w:lineRule="auto"/>
      </w:pPr>
      <w:r>
        <w:t>4. Область применения политики и круг лиц, попадающих под ее действие</w:t>
      </w:r>
    </w:p>
    <w:p w:rsidR="00B65B64" w:rsidRPr="00DE46BD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>4.1. Основным кругом лиц, попадающих под действие Политики, являются работники Организации, находящиеся с ней в трудовых отношениях, вне зависимости от занимаемой должности и выполняемых функций.</w:t>
      </w:r>
    </w:p>
    <w:p w:rsidR="00B65B64" w:rsidRPr="00DE46BD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4.2. Положения настоящей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политики могут распространяться на иных физических и (или) юридических лиц, с которыми Организация вступает в договорные отношения, в случае если это закреплено в договорах, заключаемых Организацией с такими лицами.</w:t>
      </w:r>
    </w:p>
    <w:p w:rsidR="00B65B64" w:rsidRDefault="00B65B64" w:rsidP="00B65B64">
      <w:pPr>
        <w:pStyle w:val="1"/>
        <w:spacing w:before="0" w:after="0" w:line="240" w:lineRule="auto"/>
      </w:pPr>
      <w:r>
        <w:t xml:space="preserve">5. Должностные лица организации, ответственные за реализацию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B65B64" w:rsidRPr="00DE46BD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Заведующий</w:t>
      </w:r>
      <w:r w:rsidRPr="00DE46BD">
        <w:rPr>
          <w:rFonts w:ascii="Times New Roman" w:hAnsi="Times New Roman"/>
          <w:sz w:val="24"/>
          <w:szCs w:val="24"/>
        </w:rPr>
        <w:t xml:space="preserve"> является ответственным за организацию всех мероприятий, направленных на противодействие коррупции в Организации.</w:t>
      </w:r>
    </w:p>
    <w:p w:rsidR="00B65B64" w:rsidRPr="00DE46BD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Заведующий</w:t>
      </w:r>
      <w:r w:rsidRPr="00DE46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46BD">
        <w:rPr>
          <w:rFonts w:ascii="Times New Roman" w:hAnsi="Times New Roman"/>
          <w:sz w:val="24"/>
          <w:szCs w:val="24"/>
        </w:rPr>
        <w:t>исходя из установленных задач, специфики деятельности, штатной численности, организационной структуры Организации назначает</w:t>
      </w:r>
      <w:proofErr w:type="gramEnd"/>
      <w:r w:rsidRPr="00DE46BD">
        <w:rPr>
          <w:rFonts w:ascii="Times New Roman" w:hAnsi="Times New Roman"/>
          <w:sz w:val="24"/>
          <w:szCs w:val="24"/>
        </w:rPr>
        <w:t xml:space="preserve"> лицо или несколько лиц, ответственных за реализацию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политики.</w:t>
      </w:r>
    </w:p>
    <w:p w:rsidR="00B65B64" w:rsidRPr="00DE46BD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DE46BD">
        <w:rPr>
          <w:rFonts w:ascii="Times New Roman" w:hAnsi="Times New Roman"/>
          <w:sz w:val="24"/>
          <w:szCs w:val="24"/>
        </w:rPr>
        <w:t xml:space="preserve">5.3. Основные обязанности лиц, ответственных за реализацию </w:t>
      </w:r>
      <w:proofErr w:type="spellStart"/>
      <w:r w:rsidRPr="00DE46B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DE46BD">
        <w:rPr>
          <w:rFonts w:ascii="Times New Roman" w:hAnsi="Times New Roman"/>
          <w:sz w:val="24"/>
          <w:szCs w:val="24"/>
        </w:rPr>
        <w:t xml:space="preserve"> политики:</w:t>
      </w:r>
    </w:p>
    <w:p w:rsidR="00B65B64" w:rsidRPr="002149BC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lastRenderedPageBreak/>
        <w:t>- подготовка рекомендаций для принятия решений по вопросам противодействия коррупции в Организации;</w:t>
      </w:r>
    </w:p>
    <w:p w:rsidR="00B65B64" w:rsidRPr="002149BC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подготовка предложений, направленных на устранение причин и условий, порождающих риск возникновения коррупции в Организации;</w:t>
      </w:r>
    </w:p>
    <w:p w:rsidR="00B65B64" w:rsidRPr="002149BC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- разработка и представление на утверждение </w:t>
      </w:r>
      <w:proofErr w:type="gramStart"/>
      <w:r>
        <w:rPr>
          <w:rFonts w:ascii="Times New Roman" w:hAnsi="Times New Roman"/>
          <w:sz w:val="24"/>
          <w:szCs w:val="24"/>
        </w:rPr>
        <w:t>заведующему</w:t>
      </w:r>
      <w:r w:rsidRPr="002149BC">
        <w:rPr>
          <w:rFonts w:ascii="Times New Roman" w:hAnsi="Times New Roman"/>
          <w:sz w:val="24"/>
          <w:szCs w:val="24"/>
        </w:rPr>
        <w:t xml:space="preserve"> проектов</w:t>
      </w:r>
      <w:proofErr w:type="gramEnd"/>
      <w:r w:rsidRPr="002149BC">
        <w:rPr>
          <w:rFonts w:ascii="Times New Roman" w:hAnsi="Times New Roman"/>
          <w:sz w:val="24"/>
          <w:szCs w:val="24"/>
        </w:rPr>
        <w:t xml:space="preserve"> локальных нормативных актов, направленных на реализацию мер по предупреждению коррупции;</w:t>
      </w:r>
    </w:p>
    <w:p w:rsidR="00B65B64" w:rsidRPr="002149BC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B65B64" w:rsidRPr="002149BC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организация проведения оценки коррупционных рисков;</w:t>
      </w:r>
    </w:p>
    <w:p w:rsidR="00B65B64" w:rsidRPr="002149BC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B65B64" w:rsidRPr="002149BC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организация работы по заполнению и рассмотрению деклараций о конфликте интересов;</w:t>
      </w:r>
    </w:p>
    <w:p w:rsidR="00B65B64" w:rsidRPr="002149BC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65B64" w:rsidRPr="002149BC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65B64" w:rsidRPr="002149BC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65B64" w:rsidRPr="002149BC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организация мероприятий по вопросам профилактики и противодействия коррупции;</w:t>
      </w:r>
    </w:p>
    <w:p w:rsidR="00B65B64" w:rsidRPr="002149BC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индивидуальное консультирование работников;</w:t>
      </w:r>
    </w:p>
    <w:p w:rsidR="00B65B64" w:rsidRPr="002149BC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- участие в организации </w:t>
      </w:r>
      <w:proofErr w:type="spellStart"/>
      <w:r w:rsidRPr="002149BC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2149BC">
        <w:rPr>
          <w:rFonts w:ascii="Times New Roman" w:hAnsi="Times New Roman"/>
          <w:sz w:val="24"/>
          <w:szCs w:val="24"/>
        </w:rPr>
        <w:t xml:space="preserve"> пропаганды;</w:t>
      </w:r>
    </w:p>
    <w:p w:rsidR="00B65B64" w:rsidRPr="002149BC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- проведение оценки результатов </w:t>
      </w:r>
      <w:proofErr w:type="spellStart"/>
      <w:r w:rsidRPr="002149BC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2149BC">
        <w:rPr>
          <w:rFonts w:ascii="Times New Roman" w:hAnsi="Times New Roman"/>
          <w:sz w:val="24"/>
          <w:szCs w:val="24"/>
        </w:rPr>
        <w:t xml:space="preserve"> работы и подготовка соответствующих отчетных материалов для </w:t>
      </w:r>
      <w:r>
        <w:rPr>
          <w:rFonts w:ascii="Times New Roman" w:hAnsi="Times New Roman"/>
          <w:sz w:val="24"/>
          <w:szCs w:val="24"/>
        </w:rPr>
        <w:t>заведующего.</w:t>
      </w:r>
    </w:p>
    <w:p w:rsidR="00B65B64" w:rsidRDefault="00B65B64" w:rsidP="00B65B64">
      <w:pPr>
        <w:pStyle w:val="1"/>
        <w:spacing w:before="0" w:after="0" w:line="240" w:lineRule="auto"/>
      </w:pPr>
      <w:r>
        <w:t>6. Обязанности работников и организации, связанные с предупреждением и противодействием коррупции</w:t>
      </w:r>
    </w:p>
    <w:p w:rsidR="00B65B64" w:rsidRPr="002149BC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6.1. Все работники вне зависимости от должности и стажа работы в Организации в связи с исполнением своих должностных обязанностей должны:</w:t>
      </w:r>
    </w:p>
    <w:p w:rsidR="00B65B64" w:rsidRPr="002149BC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руководствоваться положениями настоящей Политики и неукоснительно соблюдать ее принципы и требования;</w:t>
      </w:r>
    </w:p>
    <w:p w:rsidR="00B65B64" w:rsidRPr="002149BC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B65B64" w:rsidRPr="002149BC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B65B64" w:rsidRPr="002149BC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- незамедлительно информировать непосредственного руководителя/лицо, ответственное за реализацию </w:t>
      </w:r>
      <w:proofErr w:type="spellStart"/>
      <w:r w:rsidRPr="002149BC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2149BC">
        <w:rPr>
          <w:rFonts w:ascii="Times New Roman" w:hAnsi="Times New Roman"/>
          <w:sz w:val="24"/>
          <w:szCs w:val="24"/>
        </w:rPr>
        <w:t xml:space="preserve"> политики/руководство Организации о случаях склонения работника к совершению коррупционных правонарушений;</w:t>
      </w:r>
    </w:p>
    <w:p w:rsidR="00B65B64" w:rsidRPr="002149BC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- незамедлительно информировать непосредственного начальника/лицо, ответственное за реализацию </w:t>
      </w:r>
      <w:proofErr w:type="spellStart"/>
      <w:r w:rsidRPr="002149BC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2149BC">
        <w:rPr>
          <w:rFonts w:ascii="Times New Roman" w:hAnsi="Times New Roman"/>
          <w:sz w:val="24"/>
          <w:szCs w:val="24"/>
        </w:rPr>
        <w:t xml:space="preserve">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65B64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- сообщить непосредственному начальнику или иному ответственному лицу о возможности возникновения либо возникшем </w:t>
      </w:r>
      <w:r>
        <w:rPr>
          <w:rFonts w:ascii="Times New Roman" w:hAnsi="Times New Roman"/>
          <w:sz w:val="24"/>
          <w:szCs w:val="24"/>
        </w:rPr>
        <w:t>у работника конфликте интересов.</w:t>
      </w:r>
    </w:p>
    <w:p w:rsidR="00B65B64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</w:p>
    <w:p w:rsidR="00B65B64" w:rsidRPr="002149BC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</w:p>
    <w:p w:rsidR="00B65B64" w:rsidRDefault="00B65B64" w:rsidP="00B65B64">
      <w:pPr>
        <w:pStyle w:val="1"/>
        <w:spacing w:before="0" w:after="0" w:line="240" w:lineRule="auto"/>
      </w:pPr>
      <w:bookmarkStart w:id="0" w:name="sub_7"/>
      <w:r>
        <w:lastRenderedPageBreak/>
        <w:t xml:space="preserve">7. Реализуемые организацией </w:t>
      </w:r>
      <w:proofErr w:type="spellStart"/>
      <w:r>
        <w:t>антикоррупционные</w:t>
      </w:r>
      <w:proofErr w:type="spellEnd"/>
      <w:r>
        <w:t xml:space="preserve"> мероприятия</w:t>
      </w:r>
    </w:p>
    <w:bookmarkEnd w:id="0"/>
    <w:p w:rsidR="00B65B64" w:rsidRDefault="00B65B64" w:rsidP="00B65B64">
      <w:pPr>
        <w:spacing w:after="0" w:line="240" w:lineRule="auto"/>
      </w:pPr>
    </w:p>
    <w:tbl>
      <w:tblPr>
        <w:tblW w:w="1022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7148"/>
      </w:tblGrid>
      <w:tr w:rsidR="00B65B64" w:rsidRPr="002149BC" w:rsidTr="00B65B6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2149BC" w:rsidRDefault="00B65B64" w:rsidP="00B65B64">
            <w:pPr>
              <w:pStyle w:val="a7"/>
              <w:jc w:val="center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64" w:rsidRPr="002149BC" w:rsidRDefault="00B65B64" w:rsidP="00B65B64">
            <w:pPr>
              <w:pStyle w:val="a7"/>
              <w:jc w:val="center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Мероприятие</w:t>
            </w:r>
          </w:p>
        </w:tc>
      </w:tr>
      <w:tr w:rsidR="00B65B64" w:rsidRPr="002149BC" w:rsidTr="00B65B6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B65B64" w:rsidRPr="002149BC" w:rsidTr="00B65B6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2149BC" w:rsidRDefault="00B65B64" w:rsidP="00B65B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B65B64" w:rsidRPr="002149BC" w:rsidTr="00B65B6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2149BC" w:rsidRDefault="00B65B64" w:rsidP="00B65B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B65B64" w:rsidRPr="002149BC" w:rsidTr="00B65B6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2149BC" w:rsidRDefault="00B65B64" w:rsidP="00B65B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 xml:space="preserve">Введение </w:t>
            </w:r>
            <w:proofErr w:type="spellStart"/>
            <w:r w:rsidRPr="002149BC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2149BC">
              <w:rPr>
                <w:rFonts w:ascii="Times New Roman" w:hAnsi="Times New Roman"/>
              </w:rPr>
              <w:t xml:space="preserve"> положений в трудовые договора работников</w:t>
            </w:r>
          </w:p>
        </w:tc>
      </w:tr>
      <w:tr w:rsidR="00B65B64" w:rsidRPr="002149BC" w:rsidTr="00B65B6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 xml:space="preserve">Разработка и введение специальных </w:t>
            </w:r>
            <w:proofErr w:type="spellStart"/>
            <w:r w:rsidRPr="002149BC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2149BC">
              <w:rPr>
                <w:rFonts w:ascii="Times New Roman" w:hAnsi="Times New Roman"/>
              </w:rPr>
              <w:t xml:space="preserve"> процедур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B65B64" w:rsidRPr="002149BC" w:rsidTr="00B65B6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2149BC" w:rsidRDefault="00B65B64" w:rsidP="00B65B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2149BC">
              <w:rPr>
                <w:rFonts w:ascii="Times New Roman" w:hAnsi="Times New Roman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B65B64" w:rsidRPr="002149BC" w:rsidTr="00B65B6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2149BC" w:rsidRDefault="00B65B64" w:rsidP="00B65B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B65B64" w:rsidRPr="002149BC" w:rsidTr="00B65B6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2149BC" w:rsidRDefault="00B65B64" w:rsidP="00B65B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B65B64" w:rsidRPr="002149BC" w:rsidTr="00B65B6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Обучение и информирование работников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B65B64" w:rsidRPr="002149BC" w:rsidTr="00B65B6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2149BC" w:rsidRDefault="00B65B64" w:rsidP="00B65B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B65B64" w:rsidRPr="002149BC" w:rsidTr="00B65B6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2149BC" w:rsidRDefault="00B65B64" w:rsidP="00B65B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2149BC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2149BC">
              <w:rPr>
                <w:rFonts w:ascii="Times New Roman" w:hAnsi="Times New Roman"/>
              </w:rPr>
              <w:t xml:space="preserve"> стандартов и процедур</w:t>
            </w:r>
          </w:p>
        </w:tc>
      </w:tr>
      <w:tr w:rsidR="00B65B64" w:rsidRPr="002149BC" w:rsidTr="00B65B6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2149BC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2149BC">
              <w:rPr>
                <w:rFonts w:ascii="Times New Roman" w:hAnsi="Times New Roman"/>
              </w:rPr>
              <w:t xml:space="preserve"> политики организации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Осуществление регулярного контроля соблюдения внутренних процедур</w:t>
            </w:r>
          </w:p>
        </w:tc>
      </w:tr>
      <w:tr w:rsidR="00B65B64" w:rsidRPr="002149BC" w:rsidTr="00B65B6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2149BC" w:rsidRDefault="00B65B64" w:rsidP="00B65B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B65B64" w:rsidRPr="002149BC" w:rsidTr="00B65B6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2149BC" w:rsidRDefault="00B65B64" w:rsidP="00B65B6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</w:t>
            </w:r>
            <w:r w:rsidRPr="002149BC">
              <w:rPr>
                <w:rFonts w:ascii="Times New Roman" w:hAnsi="Times New Roman"/>
              </w:rPr>
              <w:lastRenderedPageBreak/>
              <w:t>консультантам</w:t>
            </w:r>
          </w:p>
        </w:tc>
      </w:tr>
      <w:tr w:rsidR="00B65B64" w:rsidRPr="002149BC" w:rsidTr="00B65B64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lastRenderedPageBreak/>
              <w:t xml:space="preserve">Оценка результатов проводимой </w:t>
            </w:r>
            <w:proofErr w:type="spellStart"/>
            <w:r w:rsidRPr="002149BC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2149BC">
              <w:rPr>
                <w:rFonts w:ascii="Times New Roman" w:hAnsi="Times New Roman"/>
              </w:rPr>
              <w:t xml:space="preserve"> работы и </w:t>
            </w:r>
            <w:r>
              <w:rPr>
                <w:rFonts w:ascii="Times New Roman" w:hAnsi="Times New Roman"/>
              </w:rPr>
              <w:t xml:space="preserve">подготовка </w:t>
            </w:r>
            <w:r w:rsidRPr="002149BC">
              <w:rPr>
                <w:rFonts w:ascii="Times New Roman" w:hAnsi="Times New Roman"/>
              </w:rPr>
              <w:t>отчетных материалов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64" w:rsidRPr="002149BC" w:rsidRDefault="00B65B64" w:rsidP="00B65B64">
            <w:pPr>
              <w:pStyle w:val="a5"/>
              <w:rPr>
                <w:rFonts w:ascii="Times New Roman" w:hAnsi="Times New Roman"/>
              </w:rPr>
            </w:pPr>
            <w:r w:rsidRPr="002149BC">
              <w:rPr>
                <w:rFonts w:ascii="Times New Roman" w:hAnsi="Times New Roman"/>
              </w:rPr>
              <w:t>Проведение регулярной оценки результатов работы по противодействию коррупции</w:t>
            </w:r>
            <w:r>
              <w:rPr>
                <w:rFonts w:ascii="Times New Roman" w:hAnsi="Times New Roman"/>
              </w:rPr>
              <w:t xml:space="preserve"> и подготовка отчетных материалов</w:t>
            </w:r>
          </w:p>
        </w:tc>
      </w:tr>
    </w:tbl>
    <w:p w:rsidR="00B65B64" w:rsidRPr="002149BC" w:rsidRDefault="00B65B64" w:rsidP="00B65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B64" w:rsidRPr="002149BC" w:rsidRDefault="00B65B64" w:rsidP="00B65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В качестве приложения к настоящей Политике в Организации ежегодно утверждается план реализации </w:t>
      </w:r>
      <w:proofErr w:type="spellStart"/>
      <w:r w:rsidRPr="002149BC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2149BC">
        <w:rPr>
          <w:rFonts w:ascii="Times New Roman" w:hAnsi="Times New Roman"/>
          <w:sz w:val="24"/>
          <w:szCs w:val="24"/>
        </w:rPr>
        <w:t xml:space="preserve"> мероприятий с указанием сроков его проведения и ответственного исполнителя.</w:t>
      </w:r>
    </w:p>
    <w:p w:rsidR="00B65B64" w:rsidRPr="002149BC" w:rsidRDefault="00B65B64" w:rsidP="00B65B64">
      <w:pPr>
        <w:pStyle w:val="1"/>
        <w:spacing w:before="0" w:after="0" w:line="240" w:lineRule="auto"/>
      </w:pPr>
      <w:bookmarkStart w:id="1" w:name="sub_8"/>
      <w:r w:rsidRPr="002149BC">
        <w:t>8. Внедрение стандартов поведения работников организации</w:t>
      </w:r>
    </w:p>
    <w:bookmarkEnd w:id="1"/>
    <w:p w:rsidR="00B65B64" w:rsidRPr="002149BC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8.1. В целях внедрения </w:t>
      </w:r>
      <w:proofErr w:type="spellStart"/>
      <w:r w:rsidRPr="002149BC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2149BC">
        <w:rPr>
          <w:rFonts w:ascii="Times New Roman" w:hAnsi="Times New Roman"/>
          <w:sz w:val="24"/>
          <w:szCs w:val="24"/>
        </w:rPr>
        <w:t xml:space="preserve"> стандартов поведения среди сотрудников, в Организации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B65B64" w:rsidRPr="002149BC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Такие общие </w:t>
      </w:r>
      <w:proofErr w:type="gramStart"/>
      <w:r w:rsidRPr="002149BC">
        <w:rPr>
          <w:rFonts w:ascii="Times New Roman" w:hAnsi="Times New Roman"/>
          <w:sz w:val="24"/>
          <w:szCs w:val="24"/>
        </w:rPr>
        <w:t>правила</w:t>
      </w:r>
      <w:proofErr w:type="gramEnd"/>
      <w:r w:rsidRPr="002149BC">
        <w:rPr>
          <w:rFonts w:ascii="Times New Roman" w:hAnsi="Times New Roman"/>
          <w:sz w:val="24"/>
          <w:szCs w:val="24"/>
        </w:rPr>
        <w:t xml:space="preserve"> и принципы поведения закрепляются в Кодексе этики и служебного поведения работников организации, утвержденном руководителем Организации.</w:t>
      </w:r>
    </w:p>
    <w:p w:rsidR="00B65B64" w:rsidRDefault="00B65B64" w:rsidP="00B65B64">
      <w:pPr>
        <w:pStyle w:val="1"/>
        <w:spacing w:before="0" w:after="0" w:line="240" w:lineRule="auto"/>
      </w:pPr>
      <w:bookmarkStart w:id="2" w:name="sub_9"/>
      <w:r>
        <w:t>9. Выявление и урегулирование конфликта интересов</w:t>
      </w:r>
    </w:p>
    <w:bookmarkEnd w:id="2"/>
    <w:p w:rsidR="00B65B64" w:rsidRPr="002149BC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9.1.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B65B64" w:rsidRPr="00B65B64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Организации утверждается Положение о конфликте интересов.</w:t>
      </w:r>
    </w:p>
    <w:p w:rsidR="00B65B64" w:rsidRDefault="00B65B64" w:rsidP="00B65B64">
      <w:pPr>
        <w:pStyle w:val="1"/>
        <w:spacing w:before="0" w:after="0" w:line="240" w:lineRule="auto"/>
      </w:pPr>
      <w:bookmarkStart w:id="3" w:name="sub_10"/>
      <w:r>
        <w:t>10. Правила обмена деловыми подарками и знаками делового гостеприимства</w:t>
      </w:r>
    </w:p>
    <w:bookmarkEnd w:id="3"/>
    <w:p w:rsidR="00B65B64" w:rsidRPr="00B65B64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2149BC">
        <w:rPr>
          <w:rFonts w:ascii="Times New Roman" w:hAnsi="Times New Roman"/>
          <w:sz w:val="24"/>
          <w:szCs w:val="24"/>
        </w:rPr>
        <w:t xml:space="preserve">10.1. В целях исключения оказания влияния третьих лиц на деятельность работников Организации при осуществлении ими трудовой деятельности, а также нарушения норм действующего </w:t>
      </w:r>
      <w:hyperlink r:id="rId13" w:history="1">
        <w:proofErr w:type="spellStart"/>
        <w:r w:rsidRPr="00B65B64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антикоррупционного</w:t>
        </w:r>
        <w:proofErr w:type="spellEnd"/>
        <w:r w:rsidRPr="00B65B64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 xml:space="preserve"> законодательства</w:t>
        </w:r>
      </w:hyperlink>
      <w:r w:rsidRPr="002149BC">
        <w:rPr>
          <w:rFonts w:ascii="Times New Roman" w:hAnsi="Times New Roman"/>
          <w:sz w:val="24"/>
          <w:szCs w:val="24"/>
        </w:rPr>
        <w:t xml:space="preserve"> РФ, в Организации утверждаются Правила обмена деловыми подарками и знаками делового гостеприимства.</w:t>
      </w:r>
    </w:p>
    <w:p w:rsidR="00B65B64" w:rsidRPr="00B65B64" w:rsidRDefault="00B65B64" w:rsidP="00B65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sub_13"/>
      <w:r w:rsidRPr="00904977">
        <w:rPr>
          <w:rFonts w:ascii="Times New Roman" w:hAnsi="Times New Roman"/>
          <w:b/>
          <w:sz w:val="24"/>
          <w:szCs w:val="24"/>
        </w:rPr>
        <w:t>11. Внутренний контроль и аудит</w:t>
      </w:r>
      <w:bookmarkEnd w:id="4"/>
    </w:p>
    <w:p w:rsidR="00B65B64" w:rsidRPr="00991D83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91D83">
        <w:rPr>
          <w:rFonts w:ascii="Times New Roman" w:hAnsi="Times New Roman"/>
          <w:sz w:val="24"/>
          <w:szCs w:val="24"/>
        </w:rPr>
        <w:t xml:space="preserve">.1. </w:t>
      </w:r>
      <w:hyperlink r:id="rId14" w:history="1">
        <w:r w:rsidRPr="00B65B64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991D83">
        <w:rPr>
          <w:rFonts w:ascii="Times New Roman" w:hAnsi="Times New Roman"/>
          <w:sz w:val="24"/>
          <w:szCs w:val="24"/>
        </w:rPr>
        <w:t xml:space="preserve"> от 6 декабря 2011 г. </w:t>
      </w:r>
      <w:r>
        <w:rPr>
          <w:rFonts w:ascii="Times New Roman" w:hAnsi="Times New Roman"/>
          <w:sz w:val="24"/>
          <w:szCs w:val="24"/>
        </w:rPr>
        <w:t>№</w:t>
      </w:r>
      <w:r w:rsidRPr="00991D83">
        <w:rPr>
          <w:rFonts w:ascii="Times New Roman" w:hAnsi="Times New Roman"/>
          <w:sz w:val="24"/>
          <w:szCs w:val="24"/>
        </w:rPr>
        <w:t xml:space="preserve">402-ФЗ </w:t>
      </w:r>
      <w:r>
        <w:rPr>
          <w:rFonts w:ascii="Times New Roman" w:hAnsi="Times New Roman"/>
          <w:sz w:val="24"/>
          <w:szCs w:val="24"/>
        </w:rPr>
        <w:t>«</w:t>
      </w:r>
      <w:r w:rsidRPr="00991D83">
        <w:rPr>
          <w:rFonts w:ascii="Times New Roman" w:hAnsi="Times New Roman"/>
          <w:sz w:val="24"/>
          <w:szCs w:val="24"/>
        </w:rPr>
        <w:t>О бухгалтерском учете</w:t>
      </w:r>
      <w:r>
        <w:rPr>
          <w:rFonts w:ascii="Times New Roman" w:hAnsi="Times New Roman"/>
          <w:sz w:val="24"/>
          <w:szCs w:val="24"/>
        </w:rPr>
        <w:t>»</w:t>
      </w:r>
      <w:r w:rsidRPr="00991D83">
        <w:rPr>
          <w:rFonts w:ascii="Times New Roman" w:hAnsi="Times New Roman"/>
          <w:sz w:val="24"/>
          <w:szCs w:val="24"/>
        </w:rPr>
        <w:t xml:space="preserve"> установлена обязанность для всех организаций </w:t>
      </w:r>
      <w:proofErr w:type="gramStart"/>
      <w:r w:rsidRPr="00991D83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991D83">
        <w:rPr>
          <w:rFonts w:ascii="Times New Roman" w:hAnsi="Times New Roman"/>
          <w:sz w:val="24"/>
          <w:szCs w:val="24"/>
        </w:rPr>
        <w:t xml:space="preserve"> внутренний контроль хозяйственных операций.</w:t>
      </w:r>
    </w:p>
    <w:p w:rsidR="00B65B64" w:rsidRPr="00991D83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91D83">
        <w:rPr>
          <w:rFonts w:ascii="Times New Roman" w:hAnsi="Times New Roman"/>
          <w:sz w:val="24"/>
          <w:szCs w:val="24"/>
        </w:rPr>
        <w:t xml:space="preserve">.2. Система внутреннего контроля Организации способствует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учитывает требования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политики, реализуемой Организацией, в том числе:</w:t>
      </w:r>
    </w:p>
    <w:p w:rsidR="00B65B64" w:rsidRPr="00991D83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B65B64" w:rsidRPr="00991D83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- контроль документирования операций хозяйственной деятельности Организации;</w:t>
      </w:r>
    </w:p>
    <w:p w:rsidR="00B65B64" w:rsidRPr="00991D83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- проверка экономической обоснованности осуществляемых операций в сферах коррупционного риска.</w:t>
      </w:r>
    </w:p>
    <w:p w:rsidR="00B65B64" w:rsidRPr="00991D83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91D83">
        <w:rPr>
          <w:rFonts w:ascii="Times New Roman" w:hAnsi="Times New Roman"/>
          <w:sz w:val="24"/>
          <w:szCs w:val="24"/>
        </w:rPr>
        <w:t xml:space="preserve">.3. Контроль документирования операций хозяйственной </w:t>
      </w:r>
      <w:proofErr w:type="gramStart"/>
      <w:r w:rsidRPr="00991D83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991D83">
        <w:rPr>
          <w:rFonts w:ascii="Times New Roman" w:hAnsi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</w:t>
      </w:r>
      <w:r w:rsidRPr="00991D83">
        <w:rPr>
          <w:rFonts w:ascii="Times New Roman" w:hAnsi="Times New Roman"/>
          <w:sz w:val="24"/>
          <w:szCs w:val="24"/>
        </w:rPr>
        <w:lastRenderedPageBreak/>
        <w:t>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B65B64" w:rsidRPr="00991D83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91D83">
        <w:rPr>
          <w:rFonts w:ascii="Times New Roman" w:hAnsi="Times New Roman"/>
          <w:sz w:val="24"/>
          <w:szCs w:val="24"/>
        </w:rPr>
        <w:t>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B65B64" w:rsidRPr="00991D83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1D83">
        <w:rPr>
          <w:rFonts w:ascii="Times New Roman" w:hAnsi="Times New Roman"/>
          <w:sz w:val="24"/>
          <w:szCs w:val="24"/>
        </w:rPr>
        <w:t>- оплата услуг, характер которых не определен</w:t>
      </w:r>
      <w:r>
        <w:rPr>
          <w:rFonts w:ascii="Times New Roman" w:hAnsi="Times New Roman"/>
          <w:sz w:val="24"/>
          <w:szCs w:val="24"/>
        </w:rPr>
        <w:t>,</w:t>
      </w:r>
      <w:r w:rsidRPr="00991D83">
        <w:rPr>
          <w:rFonts w:ascii="Times New Roman" w:hAnsi="Times New Roman"/>
          <w:sz w:val="24"/>
          <w:szCs w:val="24"/>
        </w:rPr>
        <w:t xml:space="preserve"> либо вызывает сомнения;</w:t>
      </w:r>
      <w:proofErr w:type="gramEnd"/>
    </w:p>
    <w:p w:rsidR="00B65B64" w:rsidRPr="00991D83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 xml:space="preserve"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991D83">
        <w:rPr>
          <w:rFonts w:ascii="Times New Roman" w:hAnsi="Times New Roman"/>
          <w:sz w:val="24"/>
          <w:szCs w:val="24"/>
        </w:rPr>
        <w:t>аффилированных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лиц и контрагентов;</w:t>
      </w:r>
    </w:p>
    <w:p w:rsidR="00B65B64" w:rsidRPr="00991D83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B65B64" w:rsidRPr="00991D83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 xml:space="preserve">- закупки или продажи по ценам, значительно отличающимся от </w:t>
      </w:r>
      <w:proofErr w:type="gramStart"/>
      <w:r w:rsidRPr="00991D83">
        <w:rPr>
          <w:rFonts w:ascii="Times New Roman" w:hAnsi="Times New Roman"/>
          <w:sz w:val="24"/>
          <w:szCs w:val="24"/>
        </w:rPr>
        <w:t>рыночных</w:t>
      </w:r>
      <w:proofErr w:type="gramEnd"/>
      <w:r w:rsidRPr="00991D83">
        <w:rPr>
          <w:rFonts w:ascii="Times New Roman" w:hAnsi="Times New Roman"/>
          <w:sz w:val="24"/>
          <w:szCs w:val="24"/>
        </w:rPr>
        <w:t>;</w:t>
      </w:r>
    </w:p>
    <w:p w:rsidR="00B65B64" w:rsidRPr="00991D83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- сомнительные платежи наличными.</w:t>
      </w:r>
    </w:p>
    <w:p w:rsidR="00B65B64" w:rsidRDefault="00B65B64" w:rsidP="00B65B64">
      <w:pPr>
        <w:pStyle w:val="1"/>
        <w:spacing w:before="0" w:after="0" w:line="240" w:lineRule="auto"/>
      </w:pPr>
      <w:bookmarkStart w:id="5" w:name="sub_14"/>
      <w:r>
        <w:t>12. Меры по предупреждению коррупции при взаимодействии с организациями-контрагентами и в зависимых организациях</w:t>
      </w:r>
      <w:bookmarkEnd w:id="5"/>
    </w:p>
    <w:p w:rsidR="00B65B64" w:rsidRPr="00991D83" w:rsidRDefault="00B65B64" w:rsidP="00B65B64">
      <w:pPr>
        <w:spacing w:after="0" w:line="240" w:lineRule="auto"/>
        <w:ind w:firstLine="649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91D83">
        <w:rPr>
          <w:rFonts w:ascii="Times New Roman" w:hAnsi="Times New Roman"/>
          <w:sz w:val="24"/>
          <w:szCs w:val="24"/>
        </w:rPr>
        <w:t xml:space="preserve">.1. В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работе Организации,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инициативах.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контрагентами. </w:t>
      </w:r>
      <w:proofErr w:type="gramStart"/>
      <w:r w:rsidRPr="00991D83">
        <w:rPr>
          <w:rFonts w:ascii="Times New Roman" w:hAnsi="Times New Roman"/>
          <w:sz w:val="24"/>
          <w:szCs w:val="24"/>
        </w:rPr>
        <w:t>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  <w:proofErr w:type="gramEnd"/>
    </w:p>
    <w:p w:rsidR="00B65B64" w:rsidRPr="00991D83" w:rsidRDefault="00B65B64" w:rsidP="00B65B64">
      <w:pPr>
        <w:spacing w:after="0" w:line="240" w:lineRule="auto"/>
        <w:ind w:firstLine="649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 xml:space="preserve">Другое направление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Определенные положения о соблюдении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стандартов могут включаться в договоры, заключаемые с организациями-контрагентами.</w:t>
      </w:r>
    </w:p>
    <w:p w:rsidR="00B65B64" w:rsidRPr="00991D83" w:rsidRDefault="00B65B64" w:rsidP="00B65B64">
      <w:pPr>
        <w:spacing w:after="0" w:line="240" w:lineRule="auto"/>
        <w:ind w:firstLine="649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91D83">
        <w:rPr>
          <w:rFonts w:ascii="Times New Roman" w:hAnsi="Times New Roman"/>
          <w:sz w:val="24"/>
          <w:szCs w:val="24"/>
        </w:rPr>
        <w:t xml:space="preserve">.2. Распространение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Организация, в частности, обеспечивает проведение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мер во всех контролируемых ею дочерних структурах.</w:t>
      </w:r>
    </w:p>
    <w:p w:rsidR="00B65B64" w:rsidRPr="00991D83" w:rsidRDefault="00B65B64" w:rsidP="00B65B64">
      <w:pPr>
        <w:spacing w:after="0" w:line="240" w:lineRule="auto"/>
        <w:ind w:firstLine="649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91D83">
        <w:rPr>
          <w:rFonts w:ascii="Times New Roman" w:hAnsi="Times New Roman"/>
          <w:sz w:val="24"/>
          <w:szCs w:val="24"/>
        </w:rPr>
        <w:t xml:space="preserve">.3. В Организации осуществляется информирование общественности о степени внедрения и успехах в реализации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мер, в том числе посредством размещения соответствующих сведений на официальном сайте Организации.</w:t>
      </w:r>
    </w:p>
    <w:p w:rsidR="00B65B64" w:rsidRDefault="00B65B64" w:rsidP="00B65B64">
      <w:pPr>
        <w:pStyle w:val="1"/>
        <w:spacing w:before="0" w:after="0" w:line="240" w:lineRule="auto"/>
      </w:pPr>
      <w:bookmarkStart w:id="6" w:name="sub_15"/>
      <w:r>
        <w:lastRenderedPageBreak/>
        <w:t>13. Сотрудничество с правоохранительными органами в сфере противодействия коррупции</w:t>
      </w:r>
    </w:p>
    <w:bookmarkEnd w:id="6"/>
    <w:p w:rsidR="00B65B64" w:rsidRPr="00991D83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91D83">
        <w:rPr>
          <w:rFonts w:ascii="Times New Roman" w:hAnsi="Times New Roman"/>
          <w:sz w:val="24"/>
          <w:szCs w:val="24"/>
        </w:rPr>
        <w:t xml:space="preserve">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991D83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991D83">
        <w:rPr>
          <w:rFonts w:ascii="Times New Roman" w:hAnsi="Times New Roman"/>
          <w:sz w:val="24"/>
          <w:szCs w:val="24"/>
        </w:rPr>
        <w:t xml:space="preserve"> декларируемым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антикоррупционным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стандартам поведения.</w:t>
      </w:r>
    </w:p>
    <w:p w:rsidR="00B65B64" w:rsidRPr="00991D83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91D83">
        <w:rPr>
          <w:rFonts w:ascii="Times New Roman" w:hAnsi="Times New Roman"/>
          <w:sz w:val="24"/>
          <w:szCs w:val="24"/>
        </w:rPr>
        <w:t>.2.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</w:t>
      </w:r>
    </w:p>
    <w:p w:rsidR="00B65B64" w:rsidRPr="00991D83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91D83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991D83">
        <w:rPr>
          <w:rFonts w:ascii="Times New Roman" w:hAnsi="Times New Roman"/>
          <w:sz w:val="24"/>
          <w:szCs w:val="24"/>
        </w:rPr>
        <w:t>Организация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B65B64" w:rsidRPr="00991D83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91D83">
        <w:rPr>
          <w:rFonts w:ascii="Times New Roman" w:hAnsi="Times New Roman"/>
          <w:sz w:val="24"/>
          <w:szCs w:val="24"/>
        </w:rPr>
        <w:t>.4. Сотрудничество с правоохранительными органами также проявляется в форме:</w:t>
      </w:r>
    </w:p>
    <w:p w:rsidR="00B65B64" w:rsidRPr="00991D83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65B64" w:rsidRPr="00991D83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65B64" w:rsidRPr="00991D83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91D83">
        <w:rPr>
          <w:rFonts w:ascii="Times New Roman" w:hAnsi="Times New Roman"/>
          <w:sz w:val="24"/>
          <w:szCs w:val="24"/>
        </w:rPr>
        <w:t>.5. Руководству Организац</w:t>
      </w:r>
      <w:proofErr w:type="gramStart"/>
      <w:r w:rsidRPr="00991D83">
        <w:rPr>
          <w:rFonts w:ascii="Times New Roman" w:hAnsi="Times New Roman"/>
          <w:sz w:val="24"/>
          <w:szCs w:val="24"/>
        </w:rPr>
        <w:t>ии и ее</w:t>
      </w:r>
      <w:proofErr w:type="gramEnd"/>
      <w:r w:rsidRPr="00991D83">
        <w:rPr>
          <w:rFonts w:ascii="Times New Roman" w:hAnsi="Times New Roman"/>
          <w:sz w:val="24"/>
          <w:szCs w:val="24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B65B64" w:rsidRPr="00991D83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B65B64" w:rsidRDefault="00B65B64" w:rsidP="00B65B64">
      <w:pPr>
        <w:pStyle w:val="1"/>
        <w:spacing w:before="0" w:after="0" w:line="240" w:lineRule="auto"/>
      </w:pPr>
      <w:bookmarkStart w:id="7" w:name="sub_16"/>
      <w:r>
        <w:t xml:space="preserve">14. Ответственность сотрудников за несоблюдение требований </w:t>
      </w:r>
      <w:proofErr w:type="spellStart"/>
      <w:r>
        <w:t>антикоррупционной</w:t>
      </w:r>
      <w:proofErr w:type="spellEnd"/>
      <w:r>
        <w:t xml:space="preserve"> политики</w:t>
      </w:r>
    </w:p>
    <w:bookmarkEnd w:id="7"/>
    <w:p w:rsidR="00B65B64" w:rsidRPr="00991D83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991D83">
        <w:rPr>
          <w:rFonts w:ascii="Times New Roman" w:hAnsi="Times New Roman"/>
          <w:sz w:val="24"/>
          <w:szCs w:val="24"/>
        </w:rPr>
        <w:t xml:space="preserve">.1. Организация и все ее сотрудники должны соблюдать нормы действующего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законодательства РФ, в том числе </w:t>
      </w:r>
      <w:hyperlink r:id="rId15" w:history="1">
        <w:r w:rsidRPr="00B65B64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Уголовного кодекса</w:t>
        </w:r>
      </w:hyperlink>
      <w:r w:rsidRPr="00B65B64">
        <w:rPr>
          <w:rFonts w:ascii="Times New Roman" w:hAnsi="Times New Roman"/>
          <w:sz w:val="24"/>
          <w:szCs w:val="24"/>
        </w:rPr>
        <w:t xml:space="preserve"> РФ, </w:t>
      </w:r>
      <w:hyperlink r:id="rId16" w:history="1">
        <w:r w:rsidRPr="00B65B64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Кодекса</w:t>
        </w:r>
      </w:hyperlink>
      <w:r w:rsidRPr="00B65B64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17" w:history="1">
        <w:r w:rsidRPr="00B65B64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991D83">
        <w:rPr>
          <w:rFonts w:ascii="Times New Roman" w:hAnsi="Times New Roman"/>
          <w:sz w:val="24"/>
          <w:szCs w:val="24"/>
        </w:rPr>
        <w:t xml:space="preserve"> от 25 декабря 2008 г. </w:t>
      </w:r>
      <w:r>
        <w:rPr>
          <w:rFonts w:ascii="Times New Roman" w:hAnsi="Times New Roman"/>
          <w:sz w:val="24"/>
          <w:szCs w:val="24"/>
        </w:rPr>
        <w:t>№</w:t>
      </w:r>
      <w:r w:rsidRPr="00991D83">
        <w:rPr>
          <w:rFonts w:ascii="Times New Roman" w:hAnsi="Times New Roman"/>
          <w:sz w:val="24"/>
          <w:szCs w:val="24"/>
        </w:rPr>
        <w:t xml:space="preserve"> 273-ФЗ </w:t>
      </w:r>
      <w:r>
        <w:rPr>
          <w:rFonts w:ascii="Times New Roman" w:hAnsi="Times New Roman"/>
          <w:sz w:val="24"/>
          <w:szCs w:val="24"/>
        </w:rPr>
        <w:t>«</w:t>
      </w:r>
      <w:r w:rsidRPr="00991D83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991D83">
        <w:rPr>
          <w:rFonts w:ascii="Times New Roman" w:hAnsi="Times New Roman"/>
          <w:sz w:val="24"/>
          <w:szCs w:val="24"/>
        </w:rPr>
        <w:t>.</w:t>
      </w:r>
    </w:p>
    <w:p w:rsidR="00B65B64" w:rsidRPr="00991D83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991D83">
        <w:rPr>
          <w:rFonts w:ascii="Times New Roman" w:hAnsi="Times New Roman"/>
          <w:sz w:val="24"/>
          <w:szCs w:val="24"/>
        </w:rPr>
        <w:t>.2. Все работники Организации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B65B64" w:rsidRPr="00991D83" w:rsidRDefault="00B65B64" w:rsidP="00B65B64">
      <w:pPr>
        <w:spacing w:after="0" w:line="240" w:lineRule="auto"/>
        <w:ind w:firstLine="590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991D83">
        <w:rPr>
          <w:rFonts w:ascii="Times New Roman" w:hAnsi="Times New Roman"/>
          <w:sz w:val="24"/>
          <w:szCs w:val="24"/>
        </w:rPr>
        <w:t>.3.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B65B64" w:rsidRDefault="00B65B64" w:rsidP="00B65B64">
      <w:pPr>
        <w:pStyle w:val="1"/>
        <w:spacing w:before="0" w:after="0" w:line="240" w:lineRule="auto"/>
      </w:pPr>
      <w:bookmarkStart w:id="8" w:name="sub_17"/>
      <w:r>
        <w:t xml:space="preserve">15. Порядок пересмотра и внесения изменений в </w:t>
      </w:r>
      <w:proofErr w:type="spellStart"/>
      <w:r>
        <w:t>антикоррупционную</w:t>
      </w:r>
      <w:proofErr w:type="spellEnd"/>
      <w:r>
        <w:t xml:space="preserve"> политику организации</w:t>
      </w:r>
      <w:bookmarkEnd w:id="8"/>
    </w:p>
    <w:p w:rsidR="00B65B64" w:rsidRPr="00991D83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991D83">
        <w:rPr>
          <w:rFonts w:ascii="Times New Roman" w:hAnsi="Times New Roman"/>
          <w:sz w:val="24"/>
          <w:szCs w:val="24"/>
        </w:rPr>
        <w:t xml:space="preserve">.1. Организация осуществляет регулярный мониторинг эффективности реализации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политики. Должностные лица, на которые возложены функции по профилактике и противодействию коррупции, ежегодно представляют </w:t>
      </w:r>
      <w:r>
        <w:rPr>
          <w:rFonts w:ascii="Times New Roman" w:hAnsi="Times New Roman"/>
          <w:sz w:val="24"/>
          <w:szCs w:val="24"/>
        </w:rPr>
        <w:t>заведующему</w:t>
      </w:r>
      <w:r w:rsidRPr="00991D83">
        <w:rPr>
          <w:rFonts w:ascii="Times New Roman" w:hAnsi="Times New Roman"/>
          <w:sz w:val="24"/>
          <w:szCs w:val="24"/>
        </w:rPr>
        <w:t xml:space="preserve"> соответствующий отчет, на основании которого в настоящую Политику могут быть внесены изменения и дополнения.</w:t>
      </w:r>
    </w:p>
    <w:p w:rsidR="00B65B64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  <w:r w:rsidRPr="00991D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991D83">
        <w:rPr>
          <w:rFonts w:ascii="Times New Roman" w:hAnsi="Times New Roman"/>
          <w:sz w:val="24"/>
          <w:szCs w:val="24"/>
        </w:rPr>
        <w:t xml:space="preserve">.2. Пересмотр принятой </w:t>
      </w:r>
      <w:proofErr w:type="spellStart"/>
      <w:r w:rsidRPr="00991D83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91D83">
        <w:rPr>
          <w:rFonts w:ascii="Times New Roman" w:hAnsi="Times New Roman"/>
          <w:sz w:val="24"/>
          <w:szCs w:val="24"/>
        </w:rPr>
        <w:t xml:space="preserve"> политики может проводиться в случае внесения соответствующих изменений в действующее законодательство РФ.</w:t>
      </w:r>
    </w:p>
    <w:p w:rsidR="00B65B64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</w:p>
    <w:p w:rsidR="00B65B64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</w:p>
    <w:p w:rsidR="00B65B64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</w:p>
    <w:p w:rsidR="00B65B64" w:rsidRDefault="00B65B64" w:rsidP="00B65B64">
      <w:pPr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</w:rPr>
      </w:pPr>
    </w:p>
    <w:p w:rsidR="00B65B64" w:rsidRDefault="00B65B64" w:rsidP="00B65B64">
      <w:pPr>
        <w:spacing w:after="0" w:line="240" w:lineRule="auto"/>
      </w:pPr>
    </w:p>
    <w:sectPr w:rsidR="00B65B64" w:rsidSect="0002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B64"/>
    <w:rsid w:val="00020611"/>
    <w:rsid w:val="00B6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11"/>
  </w:style>
  <w:style w:type="paragraph" w:styleId="1">
    <w:name w:val="heading 1"/>
    <w:basedOn w:val="a"/>
    <w:next w:val="a"/>
    <w:link w:val="10"/>
    <w:autoRedefine/>
    <w:qFormat/>
    <w:rsid w:val="00B65B64"/>
    <w:pPr>
      <w:keepNext/>
      <w:keepLines/>
      <w:spacing w:before="220" w:after="220" w:line="220" w:lineRule="atLeast"/>
      <w:ind w:left="-59" w:firstLine="649"/>
      <w:jc w:val="center"/>
      <w:outlineLvl w:val="0"/>
    </w:pPr>
    <w:rPr>
      <w:rFonts w:ascii="Times New Roman" w:eastAsia="Times New Roman" w:hAnsi="Times New Roman" w:cs="Times New Roman"/>
      <w:b/>
      <w:spacing w:val="-4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B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5B64"/>
    <w:rPr>
      <w:rFonts w:ascii="Times New Roman" w:eastAsia="Times New Roman" w:hAnsi="Times New Roman" w:cs="Times New Roman"/>
      <w:b/>
      <w:spacing w:val="-4"/>
      <w:kern w:val="28"/>
      <w:sz w:val="24"/>
      <w:szCs w:val="24"/>
    </w:rPr>
  </w:style>
  <w:style w:type="paragraph" w:customStyle="1" w:styleId="a5">
    <w:name w:val="Прижатый влево"/>
    <w:basedOn w:val="a"/>
    <w:next w:val="a"/>
    <w:rsid w:val="00B65B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B65B64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rsid w:val="00B65B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02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101" TargetMode="External"/><Relationship Id="rId12" Type="http://schemas.openxmlformats.org/officeDocument/2006/relationships/hyperlink" Target="garantF1://12064203.705" TargetMode="External"/><Relationship Id="rId1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99600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hyperlink" Target="garantF1://12064203.133" TargetMode="External"/><Relationship Id="rId15" Type="http://schemas.openxmlformats.org/officeDocument/2006/relationships/hyperlink" Target="garantF1://10008000.0" TargetMode="External"/><Relationship Id="rId10" Type="http://schemas.openxmlformats.org/officeDocument/2006/relationships/hyperlink" Target="garantF1://12064203.3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garantF1://10008000.20401" TargetMode="External"/><Relationship Id="rId14" Type="http://schemas.openxmlformats.org/officeDocument/2006/relationships/hyperlink" Target="garantF1://700030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3891</Words>
  <Characters>22185</Characters>
  <Application>Microsoft Office Word</Application>
  <DocSecurity>0</DocSecurity>
  <Lines>184</Lines>
  <Paragraphs>52</Paragraphs>
  <ScaleCrop>false</ScaleCrop>
  <Company>Grizli777</Company>
  <LinksUpToDate>false</LinksUpToDate>
  <CharactersWithSpaces>26024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2017-04-03T06:41:00Z</dcterms:created>
  <dcterms:modified xsi:type="dcterms:W3CDTF">2017-04-03T06:44:00Z</dcterms:modified>
</cp:coreProperties>
</file>